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trPr>
          <w:trHeight w:val="1081"/>
        </w:trPr>
        <w:tc>
          <w:tcPr>
            <w:tcW w:w="5255" w:type="dxa"/>
            <w:tcBorders>
              <w:top w:val="nil"/>
              <w:left w:val="nil"/>
              <w:bottom w:val="nil"/>
              <w:right w:val="nil"/>
            </w:tcBorders>
          </w:tcPr>
          <w:p w:rsidR="00CD29C9" w:rsidRDefault="000D4C6B">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5.75pt">
                  <v:imagedata r:id="rId7" o:title="DAX-FOD"/>
                </v:shape>
              </w:pict>
            </w:r>
          </w:p>
        </w:tc>
        <w:tc>
          <w:tcPr>
            <w:tcW w:w="5090" w:type="dxa"/>
            <w:tcBorders>
              <w:top w:val="nil"/>
              <w:left w:val="nil"/>
              <w:bottom w:val="nil"/>
              <w:right w:val="nil"/>
            </w:tcBorders>
          </w:tcPr>
          <w:p w:rsidR="00CD29C9" w:rsidRDefault="000D4C6B">
            <w:pPr>
              <w:jc w:val="right"/>
              <w:rPr>
                <w:rFonts w:ascii="Verdana" w:hAnsi="Verdana" w:cs="Arial"/>
                <w:sz w:val="20"/>
                <w:lang w:val="fr-FR"/>
              </w:rPr>
            </w:pPr>
            <w:r>
              <w:rPr>
                <w:rFonts w:ascii="Verdana" w:hAnsi="Verdana" w:cs="Arial"/>
                <w:sz w:val="20"/>
                <w:lang w:val="fr-FR"/>
              </w:rPr>
              <w:pict>
                <v:shape id="_x0000_i1026" type="#_x0000_t75" style="width:210.75pt;height:19.5pt">
                  <v:imagedata r:id="rId8" o:title="i-algdie"/>
                </v:shape>
              </w:pict>
            </w:r>
          </w:p>
        </w:tc>
      </w:tr>
    </w:tbl>
    <w:p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264B06">
        <w:rPr>
          <w:rFonts w:ascii="Verdana" w:hAnsi="Verdana"/>
          <w:b/>
          <w:sz w:val="20"/>
          <w:lang w:val="nl"/>
        </w:rPr>
        <w:t>2020</w:t>
      </w:r>
    </w:p>
    <w:p w:rsidR="009B71D7" w:rsidRDefault="009B71D7">
      <w:pPr>
        <w:pStyle w:val="jaar981"/>
        <w:rPr>
          <w:rFonts w:ascii="Verdana" w:hAnsi="Verdana"/>
          <w:i/>
          <w:sz w:val="20"/>
        </w:rPr>
      </w:pPr>
    </w:p>
    <w:p w:rsidR="00CD29C9" w:rsidRPr="00D179E9" w:rsidRDefault="00CD29C9">
      <w:pPr>
        <w:pStyle w:val="jaar981"/>
        <w:rPr>
          <w:rFonts w:ascii="Verdana" w:hAnsi="Verdana"/>
          <w:i/>
          <w:sz w:val="20"/>
        </w:rPr>
      </w:pPr>
      <w:r w:rsidRPr="00D179E9">
        <w:rPr>
          <w:rFonts w:ascii="Verdana" w:hAnsi="Verdana"/>
          <w:i/>
          <w:sz w:val="20"/>
        </w:rPr>
        <w:t>Opgelet!</w:t>
      </w:r>
    </w:p>
    <w:p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w:t>
      </w:r>
      <w:proofErr w:type="gramStart"/>
      <w:r>
        <w:rPr>
          <w:rFonts w:ascii="Verdana" w:hAnsi="Verdana"/>
          <w:b w:val="0"/>
          <w:i/>
          <w:sz w:val="20"/>
        </w:rPr>
        <w:t>een  werkgever</w:t>
      </w:r>
      <w:proofErr w:type="gramEnd"/>
      <w:r>
        <w:rPr>
          <w:rFonts w:ascii="Verdana" w:hAnsi="Verdana"/>
          <w:b w:val="0"/>
          <w:i/>
          <w:sz w:val="20"/>
        </w:rPr>
        <w:t xml:space="preserve"> met een interne dienst voor preventie en bescherming op het werk </w:t>
      </w:r>
      <w:r>
        <w:rPr>
          <w:rFonts w:ascii="Verdana" w:hAnsi="Verdana"/>
          <w:i/>
          <w:sz w:val="20"/>
        </w:rPr>
        <w:t>met afdelingen.</w:t>
      </w:r>
    </w:p>
    <w:p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rsidR="007F0205" w:rsidRPr="007F44BE" w:rsidRDefault="00A34557" w:rsidP="007F0205">
      <w:pPr>
        <w:pStyle w:val="jaar982"/>
        <w:spacing w:after="60"/>
        <w:ind w:left="0" w:firstLine="0"/>
        <w:rPr>
          <w:rFonts w:ascii="Verdana" w:hAnsi="Verdana"/>
          <w:b w:val="0"/>
          <w:i/>
          <w:sz w:val="20"/>
        </w:rPr>
      </w:pPr>
      <w:hyperlink r:id="rId10" w:history="1">
        <w:r w:rsidR="007F44BE" w:rsidRPr="007F44BE">
          <w:rPr>
            <w:rStyle w:val="Hyperlink"/>
            <w:b w:val="0"/>
            <w:i/>
          </w:rPr>
          <w:t>https://www.werk.belgie.be/nl/jaarverslag-van-de-interne-dienst-voor-preventie-en-bescherming-op-het-werk-dienstjaar-</w:t>
        </w:r>
        <w:r w:rsidR="00264B06">
          <w:rPr>
            <w:rStyle w:val="Hyperlink"/>
            <w:b w:val="0"/>
            <w:i/>
          </w:rPr>
          <w:t>2020</w:t>
        </w:r>
      </w:hyperlink>
    </w:p>
    <w:p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rsidR="00CD29C9" w:rsidRDefault="00CD29C9">
            <w:pPr>
              <w:keepNext/>
              <w:spacing w:before="120"/>
              <w:rPr>
                <w:rFonts w:ascii="Verdana" w:hAnsi="Verdana"/>
                <w:sz w:val="20"/>
                <w:lang w:val="fr-BE"/>
              </w:rPr>
            </w:pPr>
            <w:r>
              <w:rPr>
                <w:rFonts w:ascii="Verdana" w:hAnsi="Verdana"/>
                <w:sz w:val="20"/>
                <w:lang w:val="fr-BE"/>
              </w:rPr>
              <w:t>Gemeente</w:t>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bookmarkStart w:id="0" w:name="_GoBack"/>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bookmarkEnd w:id="0"/>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tc>
          <w:tcPr>
            <w:tcW w:w="1276" w:type="dxa"/>
          </w:tcPr>
          <w:p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rsidR="00CD29C9" w:rsidRDefault="00CD29C9">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A34557">
        <w:rPr>
          <w:rFonts w:ascii="Verdana" w:hAnsi="Verdana"/>
          <w:b/>
          <w:sz w:val="20"/>
          <w:lang w:val="nl"/>
        </w:rPr>
      </w:r>
      <w:r w:rsidR="00A3455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 w:name="Aankruisvakje37"/>
      <w:r>
        <w:rPr>
          <w:rFonts w:ascii="Verdana" w:hAnsi="Verdana"/>
          <w:b/>
          <w:sz w:val="20"/>
          <w:lang w:val="nl"/>
        </w:rPr>
        <w:instrText xml:space="preserve"> FORMCHECKBOX </w:instrText>
      </w:r>
      <w:r w:rsidR="00A34557">
        <w:rPr>
          <w:rFonts w:ascii="Verdana" w:hAnsi="Verdana"/>
          <w:b/>
          <w:sz w:val="20"/>
          <w:lang w:val="nl"/>
        </w:rPr>
      </w:r>
      <w:r w:rsidR="00A34557">
        <w:rPr>
          <w:rFonts w:ascii="Verdana" w:hAnsi="Verdana"/>
          <w:b/>
          <w:sz w:val="20"/>
          <w:lang w:val="nl"/>
        </w:rPr>
        <w:fldChar w:fldCharType="separate"/>
      </w:r>
      <w:r>
        <w:rPr>
          <w:rFonts w:ascii="Verdana" w:hAnsi="Verdana"/>
          <w:b/>
          <w:sz w:val="20"/>
          <w:lang w:val="nl"/>
        </w:rPr>
        <w:fldChar w:fldCharType="end"/>
      </w:r>
      <w:bookmarkEnd w:id="1"/>
      <w:r>
        <w:rPr>
          <w:rFonts w:ascii="Verdana" w:hAnsi="Verdana"/>
          <w:sz w:val="20"/>
          <w:lang w:val="nl"/>
        </w:rPr>
        <w:t xml:space="preserve"> Niveau 2</w:t>
      </w:r>
    </w:p>
    <w:p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A34557">
        <w:rPr>
          <w:rFonts w:ascii="Verdana" w:hAnsi="Verdana"/>
          <w:b/>
          <w:sz w:val="20"/>
          <w:lang w:val="nl"/>
        </w:rPr>
      </w:r>
      <w:r w:rsidR="00A34557">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nl"/>
        </w:rPr>
      </w:r>
      <w:r w:rsidR="00A345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nl"/>
        </w:rPr>
      </w:r>
      <w:r w:rsidR="00A345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nl"/>
        </w:rPr>
      </w:r>
      <w:r w:rsidR="00A345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nl"/>
        </w:rPr>
      </w:r>
      <w:r w:rsidR="00A345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2" w:name="Tekstvak16"/>
      <w:r>
        <w:rPr>
          <w:rFonts w:ascii="Verdana" w:hAnsi="Verdana"/>
          <w:sz w:val="20"/>
          <w:lang w:val="nl"/>
        </w:rPr>
        <w:t>Straat + nr:</w:t>
      </w:r>
      <w:r>
        <w:rPr>
          <w:rFonts w:ascii="Verdana" w:hAnsi="Verdana"/>
          <w:sz w:val="20"/>
          <w:lang w:val="nl"/>
        </w:rPr>
        <w:tab/>
      </w:r>
      <w:bookmarkEnd w:id="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4"/>
    </w:p>
    <w:p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5" w:name="Tekstvak34"/>
      <w:r>
        <w:rPr>
          <w:rFonts w:ascii="Verdana" w:hAnsi="Verdana"/>
          <w:b w:val="0"/>
          <w:sz w:val="20"/>
        </w:rPr>
        <w:t>voor preventie en bescherming op het werk.</w:t>
      </w:r>
      <w:bookmarkEnd w:id="5"/>
    </w:p>
    <w:p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rPr>
      </w:r>
      <w:r w:rsidR="00A34557">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rPr>
      </w:r>
      <w:r w:rsidR="00A34557">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6"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7"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7"/>
    </w:p>
    <w:p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tc>
          <w:tcPr>
            <w:tcW w:w="1418" w:type="dxa"/>
            <w:tcBorders>
              <w:top w:val="double" w:sz="6" w:space="0" w:color="auto"/>
              <w:left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8"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9"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492"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0"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1"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v:shape id="_x0000_i1027" type="#_x0000_t75" style="width:80.25pt;height:26.25pt" o:ole="">
                  <v:imagedata r:id="rId13" o:title=""/>
                </v:shape>
                <o:OLEObject Type="Embed" ProgID="Equation.3" ShapeID="_x0000_i1027" DrawAspect="Content" ObjectID="_1671604440"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2"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p>
        </w:tc>
        <w:tc>
          <w:tcPr>
            <w:tcW w:w="1701" w:type="dxa"/>
            <w:tcBorders>
              <w:top w:val="single" w:sz="6" w:space="0" w:color="auto"/>
              <w:left w:val="single" w:sz="6" w:space="0" w:color="auto"/>
              <w:bottom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D29C9" w:rsidRDefault="0024131C">
            <w:pPr>
              <w:keepNext/>
              <w:tabs>
                <w:tab w:val="left" w:leader="underscore" w:pos="3119"/>
              </w:tabs>
              <w:rPr>
                <w:rFonts w:ascii="Verdana" w:hAnsi="Verdana"/>
                <w:sz w:val="20"/>
                <w:lang w:val="nl"/>
              </w:rPr>
            </w:pPr>
            <w:r>
              <w:rPr>
                <w:position w:val="-24"/>
              </w:rPr>
              <w:object w:dxaOrig="1380" w:dyaOrig="615">
                <v:shape id="_x0000_i1028" type="#_x0000_t75" style="width:69pt;height:30.75pt" o:ole="">
                  <v:imagedata r:id="rId15" o:title=""/>
                </v:shape>
                <o:OLEObject Type="Embed" ProgID="Equation.3" ShapeID="_x0000_i1028" DrawAspect="Content" ObjectID="_1671604441"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tc>
          <w:tcPr>
            <w:tcW w:w="1418" w:type="dxa"/>
            <w:tcBorders>
              <w:top w:val="single" w:sz="6" w:space="0" w:color="auto"/>
              <w:left w:val="double" w:sz="6" w:space="0" w:color="auto"/>
              <w:bottom w:val="double" w:sz="6" w:space="0" w:color="auto"/>
              <w:right w:val="single" w:sz="6" w:space="0" w:color="auto"/>
            </w:tcBorders>
          </w:tcPr>
          <w:p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D29C9" w:rsidRDefault="0024131C">
            <w:pPr>
              <w:keepLines/>
              <w:tabs>
                <w:tab w:val="left" w:leader="underscore" w:pos="3119"/>
              </w:tabs>
              <w:rPr>
                <w:rFonts w:ascii="Verdana" w:hAnsi="Verdana"/>
                <w:sz w:val="20"/>
                <w:lang w:val="en-GB"/>
              </w:rPr>
            </w:pPr>
            <w:r>
              <w:rPr>
                <w:position w:val="-24"/>
              </w:rPr>
              <w:object w:dxaOrig="1800" w:dyaOrig="615">
                <v:shape id="_x0000_i1029" type="#_x0000_t75" style="width:90pt;height:30.75pt" o:ole="">
                  <v:imagedata r:id="rId17" o:title=""/>
                </v:shape>
                <o:OLEObject Type="Embed" ProgID="Equation.3" ShapeID="_x0000_i1029" DrawAspect="Content" ObjectID="_1671604442"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D29C9" w:rsidRDefault="00CD29C9">
      <w:pPr>
        <w:tabs>
          <w:tab w:val="left" w:leader="dot" w:pos="5103"/>
          <w:tab w:val="left" w:leader="dot" w:pos="8505"/>
        </w:tabs>
        <w:ind w:left="709"/>
        <w:rPr>
          <w:rFonts w:ascii="Verdana" w:hAnsi="Verdana"/>
          <w:sz w:val="20"/>
          <w:lang w:val="nl"/>
        </w:rPr>
      </w:pPr>
      <w:proofErr w:type="gramStart"/>
      <w:r>
        <w:rPr>
          <w:rFonts w:ascii="Verdana" w:hAnsi="Verdana"/>
          <w:sz w:val="20"/>
          <w:lang w:val="nl"/>
        </w:rPr>
        <w:t>Totaal aantal</w:t>
      </w:r>
      <w:proofErr w:type="gramEnd"/>
      <w:r>
        <w:rPr>
          <w:rFonts w:ascii="Verdana" w:hAnsi="Verdana"/>
          <w:sz w:val="20"/>
          <w:lang w:val="nl"/>
        </w:rPr>
        <w:t xml:space="preserve">: </w:t>
      </w:r>
      <w:r>
        <w:rPr>
          <w:rFonts w:ascii="Verdana" w:hAnsi="Verdana"/>
          <w:b/>
          <w:sz w:val="20"/>
          <w:lang w:val="nl"/>
        </w:rPr>
        <w:fldChar w:fldCharType="begin">
          <w:ffData>
            <w:name w:val="Tekstvak54"/>
            <w:enabled/>
            <w:calcOnExit w:val="0"/>
            <w:textInput>
              <w:type w:val="number"/>
              <w:maxLength w:val="5"/>
            </w:textInput>
          </w:ffData>
        </w:fldChar>
      </w:r>
      <w:bookmarkStart w:id="13"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4"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r>
        <w:rPr>
          <w:rFonts w:ascii="Verdana" w:hAnsi="Verdana"/>
          <w:sz w:val="20"/>
          <w:lang w:val="nl"/>
        </w:rPr>
        <w:t xml:space="preserve"> dodelijke.</w:t>
      </w:r>
    </w:p>
    <w:p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tc>
          <w:tcPr>
            <w:tcW w:w="6662" w:type="dxa"/>
            <w:tcBorders>
              <w:top w:val="nil"/>
              <w:left w:val="nil"/>
              <w:bottom w:val="double" w:sz="6" w:space="0" w:color="auto"/>
              <w:right w:val="nil"/>
            </w:tcBorders>
          </w:tcPr>
          <w:p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tc>
          <w:tcPr>
            <w:tcW w:w="6662" w:type="dxa"/>
            <w:tcBorders>
              <w:top w:val="nil"/>
              <w:bottom w:val="single" w:sz="6" w:space="0" w:color="auto"/>
            </w:tcBorders>
          </w:tcPr>
          <w:p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5"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984" w:type="dxa"/>
            <w:tcBorders>
              <w:top w:val="nil"/>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6"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r>
      <w:tr w:rsidR="00CD29C9">
        <w:tc>
          <w:tcPr>
            <w:tcW w:w="6662" w:type="dxa"/>
            <w:tcBorders>
              <w:top w:val="single" w:sz="6" w:space="0" w:color="auto"/>
              <w:bottom w:val="single" w:sz="6" w:space="0" w:color="auto"/>
            </w:tcBorders>
          </w:tcPr>
          <w:p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662" w:type="dxa"/>
            <w:tcBorders>
              <w:top w:val="single" w:sz="6" w:space="0" w:color="auto"/>
              <w:bottom w:val="double" w:sz="6" w:space="0" w:color="auto"/>
            </w:tcBorders>
          </w:tcPr>
          <w:p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264B06">
        <w:rPr>
          <w:rFonts w:ascii="Verdana" w:hAnsi="Verdana"/>
          <w:sz w:val="20"/>
        </w:rPr>
        <w:t>2020</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tc>
          <w:tcPr>
            <w:tcW w:w="6818" w:type="dxa"/>
            <w:tcBorders>
              <w:top w:val="double" w:sz="6" w:space="0" w:color="auto"/>
              <w:left w:val="double" w:sz="6" w:space="0" w:color="auto"/>
              <w:right w:val="single" w:sz="6" w:space="0" w:color="auto"/>
            </w:tcBorders>
          </w:tcPr>
          <w:p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D29C9" w:rsidRDefault="00CD29C9">
            <w:pPr>
              <w:pStyle w:val="Kop6"/>
              <w:jc w:val="left"/>
              <w:rPr>
                <w:rFonts w:ascii="Verdana" w:hAnsi="Verdana"/>
                <w:b w:val="0"/>
                <w:sz w:val="20"/>
              </w:rPr>
            </w:pPr>
            <w:r>
              <w:rPr>
                <w:rFonts w:ascii="Verdana" w:hAnsi="Verdana"/>
                <w:b w:val="0"/>
                <w:sz w:val="20"/>
              </w:rPr>
              <w:t>Initiatiefnemer</w:t>
            </w:r>
          </w:p>
        </w:tc>
      </w:tr>
      <w:tr w:rsidR="00CD29C9">
        <w:tc>
          <w:tcPr>
            <w:tcW w:w="6818"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7"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3246" w:type="dxa"/>
            <w:tcBorders>
              <w:top w:val="single" w:sz="6" w:space="0" w:color="auto"/>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8"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right w:val="single" w:sz="6" w:space="0" w:color="auto"/>
            </w:tcBorders>
          </w:tcPr>
          <w:p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6818"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tc>
          <w:tcPr>
            <w:tcW w:w="6804" w:type="dxa"/>
          </w:tcPr>
          <w:p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9"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20"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3260" w:type="dxa"/>
            <w:tcBorders>
              <w:left w:val="nil"/>
              <w:bottom w:val="double" w:sz="6" w:space="0" w:color="auto"/>
              <w:right w:val="double" w:sz="6" w:space="0" w:color="auto"/>
            </w:tcBorders>
          </w:tcPr>
          <w:p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264B06">
        <w:rPr>
          <w:rFonts w:ascii="Verdana" w:hAnsi="Verdana"/>
          <w:sz w:val="20"/>
        </w:rPr>
        <w:t>2021</w:t>
      </w:r>
    </w:p>
    <w:p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tc>
          <w:tcPr>
            <w:tcW w:w="10064" w:type="dxa"/>
          </w:tcPr>
          <w:p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nl"/>
        </w:rPr>
      </w:r>
      <w:r w:rsidR="00A34557">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A34557">
        <w:rPr>
          <w:rFonts w:ascii="Verdana" w:hAnsi="Verdana"/>
          <w:sz w:val="20"/>
        </w:rPr>
      </w:r>
      <w:r w:rsidR="00A34557">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1"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1"/>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2"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3"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4"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5"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6"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w:t>
      </w:r>
      <w:proofErr w:type="gramStart"/>
      <w:r w:rsidRPr="0001289A">
        <w:rPr>
          <w:rFonts w:ascii="Verdana" w:hAnsi="Verdana"/>
          <w:sz w:val="20"/>
        </w:rPr>
        <w:t>met</w:t>
      </w:r>
      <w:proofErr w:type="gramEnd"/>
      <w:r w:rsidRPr="0001289A">
        <w:rPr>
          <w:rFonts w:ascii="Verdana" w:hAnsi="Verdana"/>
          <w:sz w:val="20"/>
        </w:rPr>
        <w:t xml:space="preserve">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w:t>
      </w:r>
      <w:proofErr w:type="gramStart"/>
      <w:r w:rsidRPr="0001289A">
        <w:rPr>
          <w:rFonts w:ascii="Verdana" w:hAnsi="Verdana"/>
          <w:sz w:val="20"/>
        </w:rPr>
        <w:t>met</w:t>
      </w:r>
      <w:proofErr w:type="gramEnd"/>
      <w:r w:rsidRPr="0001289A">
        <w:rPr>
          <w:rFonts w:ascii="Verdana" w:hAnsi="Verdana"/>
          <w:sz w:val="20"/>
        </w:rPr>
        <w:t xml:space="preserve">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w:t>
      </w:r>
      <w:proofErr w:type="gramStart"/>
      <w:r w:rsidRPr="0001289A">
        <w:rPr>
          <w:rFonts w:ascii="Verdana" w:hAnsi="Verdana"/>
          <w:sz w:val="20"/>
        </w:rPr>
        <w:t>voor</w:t>
      </w:r>
      <w:proofErr w:type="gramEnd"/>
      <w:r w:rsidRPr="0001289A">
        <w:rPr>
          <w:rFonts w:ascii="Verdana" w:hAnsi="Verdana"/>
          <w:sz w:val="20"/>
        </w:rPr>
        <w:t xml:space="preserve">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proofErr w:type="gramStart"/>
      <w:r w:rsidRPr="0001289A">
        <w:rPr>
          <w:rFonts w:ascii="Verdana" w:hAnsi="Verdana"/>
          <w:sz w:val="20"/>
        </w:rPr>
        <w:t>Totaal aantal</w:t>
      </w:r>
      <w:proofErr w:type="gramEnd"/>
      <w:r w:rsidRPr="0001289A">
        <w:rPr>
          <w:rFonts w:ascii="Verdana" w:hAnsi="Verdana"/>
          <w:sz w:val="20"/>
        </w:rPr>
        <w:t xml:space="preserve">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7"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8"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9"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30"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1"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2"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3"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4"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5"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5"/>
    </w:p>
    <w:p w:rsidR="00CD29C9" w:rsidRDefault="00CD29C9">
      <w:pPr>
        <w:ind w:left="2410" w:hanging="1701"/>
        <w:rPr>
          <w:rFonts w:ascii="Verdana" w:hAnsi="Verdana"/>
          <w:sz w:val="20"/>
          <w:lang w:val="nl"/>
        </w:rPr>
      </w:pPr>
    </w:p>
    <w:p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w:t>
      </w:r>
      <w:proofErr w:type="gramStart"/>
      <w:r>
        <w:rPr>
          <w:rFonts w:ascii="Verdana" w:hAnsi="Verdana"/>
          <w:sz w:val="20"/>
          <w:lang w:val="nl"/>
        </w:rPr>
        <w:t>belast</w:t>
      </w:r>
      <w:proofErr w:type="gramEnd"/>
      <w:r>
        <w:rPr>
          <w:rFonts w:ascii="Verdana" w:hAnsi="Verdana"/>
          <w:sz w:val="20"/>
          <w:lang w:val="nl"/>
        </w:rPr>
        <w:t xml:space="preserve"> met de leiding),</w:t>
      </w:r>
    </w:p>
    <w:p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6"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6"/>
      <w:r>
        <w:rPr>
          <w:rFonts w:ascii="Verdana" w:hAnsi="Verdana"/>
          <w:sz w:val="20"/>
          <w:lang w:val="nl"/>
        </w:rPr>
        <w:t xml:space="preserve"> </w:t>
      </w:r>
    </w:p>
    <w:p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tc>
          <w:tcPr>
            <w:tcW w:w="1487" w:type="dxa"/>
          </w:tcPr>
          <w:p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rPr>
          <w:cantSplit/>
        </w:trPr>
        <w:tc>
          <w:tcPr>
            <w:tcW w:w="1134" w:type="dxa"/>
            <w:tcBorders>
              <w:bottom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rsidR="00CD29C9" w:rsidRDefault="00CD29C9">
            <w:pPr>
              <w:tabs>
                <w:tab w:val="left" w:leader="dot" w:pos="3673"/>
              </w:tabs>
              <w:spacing w:line="-260" w:lineRule="auto"/>
              <w:jc w:val="right"/>
              <w:rPr>
                <w:rFonts w:ascii="Verdana" w:hAnsi="Verdana"/>
                <w:sz w:val="16"/>
                <w:szCs w:val="16"/>
                <w:lang w:val="nl"/>
              </w:rPr>
            </w:pPr>
            <w:proofErr w:type="gramStart"/>
            <w:r>
              <w:rPr>
                <w:rFonts w:ascii="Verdana" w:hAnsi="Verdana"/>
                <w:sz w:val="16"/>
                <w:szCs w:val="16"/>
                <w:lang w:val="nl"/>
              </w:rPr>
              <w:t>Totaal aantal</w:t>
            </w:r>
            <w:proofErr w:type="gramEnd"/>
            <w:r>
              <w:rPr>
                <w:rFonts w:ascii="Verdana" w:hAnsi="Verdana"/>
                <w:sz w:val="16"/>
                <w:szCs w:val="16"/>
                <w:lang w:val="nl"/>
              </w:rPr>
              <w:t xml:space="preserve"> werknemers</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rPr>
          <w:trHeight w:val="869"/>
        </w:trPr>
        <w:tc>
          <w:tcPr>
            <w:tcW w:w="1134" w:type="dxa"/>
            <w:tcBorders>
              <w:left w:val="single" w:sz="6" w:space="0" w:color="auto"/>
              <w:right w:val="single" w:sz="6" w:space="0" w:color="auto"/>
            </w:tcBorders>
            <w:vAlign w:val="center"/>
          </w:tcPr>
          <w:p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w:t>
            </w:r>
            <w:proofErr w:type="gramStart"/>
            <w:r>
              <w:rPr>
                <w:rFonts w:ascii="Verdana" w:hAnsi="Verdana"/>
                <w:sz w:val="14"/>
                <w:szCs w:val="14"/>
                <w:lang w:val="nl"/>
              </w:rPr>
              <w:t>BEL code</w:t>
            </w:r>
            <w:proofErr w:type="gramEnd"/>
            <w:r>
              <w:rPr>
                <w:rFonts w:ascii="Verdana" w:hAnsi="Verdana"/>
                <w:sz w:val="14"/>
                <w:szCs w:val="14"/>
                <w:lang w:val="nl"/>
              </w:rPr>
              <w:t xml:space="preserve"> of beschrijving van de hoofdbedrijvigheid</w:t>
            </w:r>
          </w:p>
        </w:tc>
        <w:tc>
          <w:tcPr>
            <w:tcW w:w="226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7"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8"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9"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9"/>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0"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tc>
          <w:tcPr>
            <w:tcW w:w="1134" w:type="dxa"/>
            <w:tcBorders>
              <w:top w:val="single" w:sz="6" w:space="0" w:color="auto"/>
              <w:left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rsidTr="005F70AA">
        <w:tc>
          <w:tcPr>
            <w:tcW w:w="148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1"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1"/>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rsidTr="005F70AA">
        <w:tc>
          <w:tcPr>
            <w:tcW w:w="1489"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tc>
          <w:tcPr>
            <w:tcW w:w="134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w:t>
            </w:r>
            <w:proofErr w:type="gramStart"/>
            <w:r>
              <w:rPr>
                <w:rFonts w:ascii="Verdana" w:hAnsi="Verdana"/>
                <w:sz w:val="16"/>
                <w:szCs w:val="16"/>
                <w:lang w:val="nl"/>
              </w:rPr>
              <w:t>de</w:t>
            </w:r>
            <w:proofErr w:type="gramEnd"/>
            <w:r>
              <w:rPr>
                <w:rFonts w:ascii="Verdana" w:hAnsi="Verdana"/>
                <w:sz w:val="16"/>
                <w:szCs w:val="16"/>
                <w:lang w:val="nl"/>
              </w:rPr>
              <w:t xml:space="preserve"> volgordenummer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w:t>
            </w:r>
            <w:proofErr w:type="gramStart"/>
            <w:r>
              <w:rPr>
                <w:rFonts w:ascii="Verdana" w:hAnsi="Verdana"/>
                <w:i/>
                <w:sz w:val="16"/>
                <w:szCs w:val="16"/>
              </w:rPr>
              <w:t>gelieve</w:t>
            </w:r>
            <w:proofErr w:type="gramEnd"/>
            <w:r>
              <w:rPr>
                <w:rFonts w:ascii="Verdana" w:hAnsi="Verdana"/>
                <w:i/>
                <w:sz w:val="16"/>
                <w:szCs w:val="16"/>
              </w:rPr>
              <w:t xml:space="preserve"> het passend antwoord aan te kruisen)</w:t>
            </w:r>
          </w:p>
        </w:tc>
        <w:tc>
          <w:tcPr>
            <w:tcW w:w="2835"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tc>
          <w:tcPr>
            <w:tcW w:w="1631" w:type="dxa"/>
          </w:tcPr>
          <w:p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A34557">
              <w:rPr>
                <w:rFonts w:ascii="Verdana" w:hAnsi="Verdana"/>
                <w:sz w:val="20"/>
                <w:lang w:val="fr-BE"/>
              </w:rPr>
            </w:r>
            <w:r w:rsidR="00A34557">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A34557">
              <w:rPr>
                <w:rFonts w:ascii="Verdana" w:hAnsi="Verdana"/>
                <w:b w:val="0"/>
                <w:sz w:val="20"/>
                <w:lang w:val="fr-BE"/>
              </w:rPr>
            </w:r>
            <w:r w:rsidR="00A34557">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rsidTr="008A5180">
        <w:trPr>
          <w:cantSplit/>
        </w:trPr>
        <w:tc>
          <w:tcPr>
            <w:tcW w:w="15970" w:type="dxa"/>
            <w:gridSpan w:val="44"/>
          </w:tcPr>
          <w:p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rsidTr="008A5180">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15474" w:type="dxa"/>
            <w:gridSpan w:val="4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4318" w:type="dxa"/>
            <w:gridSpan w:val="3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751" w:type="dxa"/>
            <w:gridSpan w:val="3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3184" w:type="dxa"/>
            <w:gridSpan w:val="3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617" w:type="dxa"/>
            <w:gridSpan w:val="3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5.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ongevallen (B)</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2050" w:type="dxa"/>
            <w:gridSpan w:val="31"/>
          </w:tcPr>
          <w:p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en-GB"/>
              </w:rPr>
            </w:pPr>
          </w:p>
        </w:tc>
        <w:tc>
          <w:tcPr>
            <w:tcW w:w="11200" w:type="dxa"/>
            <w:gridSpan w:val="29"/>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0491" w:type="dxa"/>
            <w:gridSpan w:val="2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rsidTr="008A5180">
        <w:trPr>
          <w:gridAfter w:val="3"/>
          <w:wAfter w:w="1050"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972" w:type="dxa"/>
            <w:gridSpan w:val="22"/>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rsidTr="008A5180">
        <w:trPr>
          <w:gridAfter w:val="5"/>
          <w:wAfter w:w="12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8143" w:type="dxa"/>
            <w:gridSpan w:val="1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10.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werkelijk verloren kalenderdagen (C)</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7590" w:type="dxa"/>
            <w:gridSpan w:val="1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6760" w:type="dxa"/>
            <w:gridSpan w:val="15"/>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931" w:type="dxa"/>
            <w:gridSpan w:val="13"/>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5240" w:type="dxa"/>
            <w:gridSpan w:val="11"/>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14.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dagen forfaitaire ongeschiktheid (D)</w:t>
            </w:r>
          </w:p>
        </w:tc>
      </w:tr>
      <w:tr w:rsidR="0015160A" w:rsidRPr="00EB3FB7" w:rsidTr="008A5180">
        <w:trPr>
          <w:gridAfter w:val="4"/>
          <w:wAfter w:w="1081"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548"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15160A" w:rsidRPr="00EB3FB7" w:rsidTr="008A5180">
        <w:trPr>
          <w:gridAfter w:val="2"/>
          <w:wAfter w:w="952"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75" w:type="dxa"/>
            <w:gridSpan w:val="8"/>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04" w:type="dxa"/>
            <w:gridSpan w:val="7"/>
          </w:tcPr>
          <w:p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rsidTr="008A5180">
        <w:trPr>
          <w:gridAfter w:val="1"/>
          <w:wAfter w:w="306" w:type="dxa"/>
        </w:trPr>
        <w:tc>
          <w:tcPr>
            <w:tcW w:w="230" w:type="dxa"/>
            <w:tcBorders>
              <w:right w:val="single" w:sz="4" w:space="0" w:color="auto"/>
            </w:tcBorders>
          </w:tcPr>
          <w:p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rsidTr="008A5180">
        <w:tc>
          <w:tcPr>
            <w:tcW w:w="49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15160A" w:rsidRPr="00EB3FB7" w:rsidRDefault="0015160A" w:rsidP="0015160A">
      <w:pPr>
        <w:keepNext/>
        <w:spacing w:before="0" w:after="0"/>
        <w:rPr>
          <w:rFonts w:ascii="Verdana" w:hAnsi="Verdana"/>
          <w:sz w:val="4"/>
          <w:szCs w:val="4"/>
        </w:rPr>
      </w:pPr>
    </w:p>
    <w:p w:rsidR="0015160A" w:rsidRDefault="0015160A" w:rsidP="0015160A">
      <w:pPr>
        <w:rPr>
          <w:sz w:val="8"/>
        </w:rPr>
      </w:pPr>
    </w:p>
    <w:p w:rsidR="00CD29C9" w:rsidRDefault="00CD29C9"/>
    <w:sectPr w:rsidR="00CD29C9" w:rsidSect="00640CB9">
      <w:headerReference w:type="default" r:id="rId21"/>
      <w:footerReference w:type="default" r:id="rId22"/>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557" w:rsidRDefault="00A34557">
      <w:r>
        <w:separator/>
      </w:r>
    </w:p>
  </w:endnote>
  <w:endnote w:type="continuationSeparator" w:id="0">
    <w:p w:rsidR="00A34557" w:rsidRDefault="00A3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557" w:rsidRDefault="00A34557">
      <w:r>
        <w:separator/>
      </w:r>
    </w:p>
  </w:footnote>
  <w:footnote w:type="continuationSeparator" w:id="0">
    <w:p w:rsidR="00A34557" w:rsidRDefault="00A3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264B06">
      <w:rPr>
        <w:sz w:val="16"/>
        <w:lang w:val="nl-BE"/>
      </w:rPr>
      <w:t>2020</w:t>
    </w:r>
  </w:p>
  <w:p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264B06">
      <w:rPr>
        <w:sz w:val="16"/>
        <w:lang w:val="nl-BE"/>
      </w:rPr>
      <w:t>2020</w:t>
    </w:r>
  </w:p>
  <w:p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67754"/>
    <w:rsid w:val="000D4C6B"/>
    <w:rsid w:val="000E4692"/>
    <w:rsid w:val="000E6029"/>
    <w:rsid w:val="00105191"/>
    <w:rsid w:val="001052A8"/>
    <w:rsid w:val="0015160A"/>
    <w:rsid w:val="001B1467"/>
    <w:rsid w:val="001F5EF5"/>
    <w:rsid w:val="0024131C"/>
    <w:rsid w:val="00264B06"/>
    <w:rsid w:val="003604AA"/>
    <w:rsid w:val="00365F1D"/>
    <w:rsid w:val="004317D2"/>
    <w:rsid w:val="004565E3"/>
    <w:rsid w:val="004700B2"/>
    <w:rsid w:val="005E7B9D"/>
    <w:rsid w:val="005F70AA"/>
    <w:rsid w:val="00640CB9"/>
    <w:rsid w:val="00667847"/>
    <w:rsid w:val="00680F31"/>
    <w:rsid w:val="006C236B"/>
    <w:rsid w:val="006F4F03"/>
    <w:rsid w:val="00755A9A"/>
    <w:rsid w:val="007A6844"/>
    <w:rsid w:val="007F0205"/>
    <w:rsid w:val="007F44BE"/>
    <w:rsid w:val="008758C1"/>
    <w:rsid w:val="00891D3C"/>
    <w:rsid w:val="008A5180"/>
    <w:rsid w:val="008C4355"/>
    <w:rsid w:val="00903A97"/>
    <w:rsid w:val="00904435"/>
    <w:rsid w:val="0094266D"/>
    <w:rsid w:val="00967168"/>
    <w:rsid w:val="009A5615"/>
    <w:rsid w:val="009B71D7"/>
    <w:rsid w:val="00A16347"/>
    <w:rsid w:val="00A34557"/>
    <w:rsid w:val="00A73873"/>
    <w:rsid w:val="00A955D4"/>
    <w:rsid w:val="00AC5EA5"/>
    <w:rsid w:val="00B17A8D"/>
    <w:rsid w:val="00BB0C37"/>
    <w:rsid w:val="00C217CD"/>
    <w:rsid w:val="00C518C9"/>
    <w:rsid w:val="00CA6234"/>
    <w:rsid w:val="00CD29C9"/>
    <w:rsid w:val="00D02397"/>
    <w:rsid w:val="00D127AF"/>
    <w:rsid w:val="00D179E9"/>
    <w:rsid w:val="00D7523B"/>
    <w:rsid w:val="00D841EF"/>
    <w:rsid w:val="00D96DF3"/>
    <w:rsid w:val="00DD108F"/>
    <w:rsid w:val="00DD220D"/>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erk.belgie.be/sites/default/files/content/documents/Welzijn%20op%20het%20werk/Procedures%20en%20formulieren/Verklarende%20nota%20jaarverslag_2020.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18486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2019</vt:lpstr>
    </vt:vector>
  </TitlesOfParts>
  <Company>SPF Emploi, Travail et Concertation Sociale</Company>
  <LinksUpToDate>false</LinksUpToDate>
  <CharactersWithSpaces>21804</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2020</dc:title>
  <dc:creator>hua_hut_01 hua_hut_01</dc:creator>
  <cp:lastModifiedBy>Christoph Puype (FOD Werkgelegenheid - SPF Emploi)</cp:lastModifiedBy>
  <cp:revision>3</cp:revision>
  <cp:lastPrinted>2001-01-08T14:46:00Z</cp:lastPrinted>
  <dcterms:created xsi:type="dcterms:W3CDTF">2021-01-08T08:28:00Z</dcterms:created>
  <dcterms:modified xsi:type="dcterms:W3CDTF">2021-01-08T08:47:00Z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